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605B" w14:textId="253244A5" w:rsidR="00DF756B" w:rsidRPr="00DF756B" w:rsidRDefault="00DF756B" w:rsidP="00DF756B">
      <w:pPr>
        <w:rPr>
          <w:lang w:val="en-GB"/>
        </w:rPr>
      </w:pPr>
    </w:p>
    <w:p w14:paraId="321667C3" w14:textId="77777777" w:rsidR="00DF756B" w:rsidRPr="00DF756B" w:rsidRDefault="00DF756B" w:rsidP="00DF756B">
      <w:pPr>
        <w:rPr>
          <w:lang w:val="en-GB"/>
        </w:rPr>
      </w:pPr>
      <w:r w:rsidRPr="00DF756B">
        <w:rPr>
          <w:lang w:val="en-GB"/>
        </w:rPr>
        <w:t> </w:t>
      </w:r>
    </w:p>
    <w:p w14:paraId="6F75459A" w14:textId="3213520C" w:rsidR="00DF756B" w:rsidRPr="00DF756B" w:rsidRDefault="00DF756B" w:rsidP="00DF756B">
      <w:pPr>
        <w:jc w:val="center"/>
        <w:rPr>
          <w:lang w:val="en-GB"/>
        </w:rPr>
      </w:pPr>
      <w:r w:rsidRPr="00DF756B">
        <w:rPr>
          <w:b/>
          <w:bCs/>
          <w:lang w:val="en-GB"/>
        </w:rPr>
        <w:t xml:space="preserve">Hailsham &amp; District </w:t>
      </w:r>
      <w:r w:rsidRPr="00DF756B">
        <w:rPr>
          <w:b/>
          <w:bCs/>
          <w:lang w:val="en-GB"/>
        </w:rPr>
        <w:t>u3a</w:t>
      </w:r>
    </w:p>
    <w:p w14:paraId="00FC297F" w14:textId="77777777" w:rsidR="00DF756B" w:rsidRPr="00DF756B" w:rsidRDefault="00DF756B" w:rsidP="00DF756B">
      <w:pPr>
        <w:rPr>
          <w:lang w:val="en-GB"/>
        </w:rPr>
      </w:pPr>
      <w:r w:rsidRPr="00DF756B">
        <w:rPr>
          <w:lang w:val="en-GB"/>
        </w:rPr>
        <w:t> </w:t>
      </w:r>
    </w:p>
    <w:p w14:paraId="64D0AD0C" w14:textId="77777777" w:rsidR="00DF756B" w:rsidRPr="00DF756B" w:rsidRDefault="00DF756B" w:rsidP="00DF756B">
      <w:pPr>
        <w:jc w:val="center"/>
        <w:rPr>
          <w:lang w:val="en-GB"/>
        </w:rPr>
      </w:pPr>
      <w:r w:rsidRPr="00DF756B">
        <w:rPr>
          <w:lang w:val="en-GB"/>
        </w:rPr>
        <w:t>Notice is hereby given that the</w:t>
      </w:r>
    </w:p>
    <w:p w14:paraId="348BA33E" w14:textId="77777777" w:rsidR="00DF756B" w:rsidRPr="00DF756B" w:rsidRDefault="00DF756B" w:rsidP="00DF756B">
      <w:pPr>
        <w:jc w:val="center"/>
        <w:rPr>
          <w:lang w:val="en-GB"/>
        </w:rPr>
      </w:pPr>
      <w:r w:rsidRPr="00DF756B">
        <w:rPr>
          <w:lang w:val="en-GB"/>
        </w:rPr>
        <w:t>Annual General Meeting</w:t>
      </w:r>
    </w:p>
    <w:p w14:paraId="6C024675" w14:textId="77777777" w:rsidR="00DF756B" w:rsidRPr="00DF756B" w:rsidRDefault="00DF756B" w:rsidP="00DF756B">
      <w:pPr>
        <w:jc w:val="center"/>
        <w:rPr>
          <w:lang w:val="en-GB"/>
        </w:rPr>
      </w:pPr>
      <w:r w:rsidRPr="00DF756B">
        <w:rPr>
          <w:lang w:val="en-GB"/>
        </w:rPr>
        <w:t>Of the Hailsham &amp; District u3a</w:t>
      </w:r>
    </w:p>
    <w:p w14:paraId="2E55D48A" w14:textId="77777777" w:rsidR="00DF756B" w:rsidRPr="00DF756B" w:rsidRDefault="00DF756B" w:rsidP="00DF756B">
      <w:pPr>
        <w:jc w:val="center"/>
        <w:rPr>
          <w:lang w:val="en-GB"/>
        </w:rPr>
      </w:pPr>
      <w:r w:rsidRPr="00DF756B">
        <w:rPr>
          <w:lang w:val="en-GB"/>
        </w:rPr>
        <w:t>Is to be held at</w:t>
      </w:r>
    </w:p>
    <w:p w14:paraId="2DC78A7A" w14:textId="77777777" w:rsidR="00DF756B" w:rsidRPr="00DF756B" w:rsidRDefault="00DF756B" w:rsidP="00DF756B">
      <w:pPr>
        <w:jc w:val="center"/>
        <w:rPr>
          <w:lang w:val="en-GB"/>
        </w:rPr>
      </w:pPr>
      <w:r w:rsidRPr="00DF756B">
        <w:rPr>
          <w:lang w:val="en-GB"/>
        </w:rPr>
        <w:t>The Civic Centre, Wealden District Council Offices, Vicarage Lane, Hailsham</w:t>
      </w:r>
    </w:p>
    <w:p w14:paraId="5B1823B7" w14:textId="77777777" w:rsidR="00DF756B" w:rsidRPr="00DF756B" w:rsidRDefault="00DF756B" w:rsidP="00DF756B">
      <w:pPr>
        <w:jc w:val="center"/>
        <w:rPr>
          <w:lang w:val="en-GB"/>
        </w:rPr>
      </w:pPr>
      <w:r w:rsidRPr="00DF756B">
        <w:rPr>
          <w:lang w:val="en-GB"/>
        </w:rPr>
        <w:t>On</w:t>
      </w:r>
    </w:p>
    <w:p w14:paraId="481F0290" w14:textId="50551D7D" w:rsidR="00DF756B" w:rsidRPr="00DF756B" w:rsidRDefault="00DF756B" w:rsidP="00DF756B">
      <w:pPr>
        <w:jc w:val="center"/>
        <w:rPr>
          <w:lang w:val="en-GB"/>
        </w:rPr>
      </w:pPr>
      <w:r w:rsidRPr="00DF756B">
        <w:rPr>
          <w:lang w:val="en-GB"/>
        </w:rPr>
        <w:t>Tuesday 2</w:t>
      </w:r>
      <w:r>
        <w:rPr>
          <w:lang w:val="en-GB"/>
        </w:rPr>
        <w:t>7</w:t>
      </w:r>
      <w:r w:rsidRPr="00DF756B">
        <w:rPr>
          <w:vertAlign w:val="superscript"/>
          <w:lang w:val="en-GB"/>
        </w:rPr>
        <w:t>th</w:t>
      </w:r>
      <w:r>
        <w:rPr>
          <w:lang w:val="en-GB"/>
        </w:rPr>
        <w:t xml:space="preserve"> May 2025</w:t>
      </w:r>
    </w:p>
    <w:p w14:paraId="68B23B68" w14:textId="65024370" w:rsidR="00DF756B" w:rsidRPr="00DF756B" w:rsidRDefault="00DF756B" w:rsidP="00DF756B">
      <w:pPr>
        <w:jc w:val="center"/>
        <w:rPr>
          <w:lang w:val="en-GB"/>
        </w:rPr>
      </w:pPr>
      <w:r w:rsidRPr="00DF756B">
        <w:rPr>
          <w:lang w:val="en-GB"/>
        </w:rPr>
        <w:t>At 2.</w:t>
      </w:r>
      <w:r w:rsidR="00500EC9">
        <w:rPr>
          <w:lang w:val="en-GB"/>
        </w:rPr>
        <w:t>15</w:t>
      </w:r>
      <w:r w:rsidRPr="00DF756B">
        <w:rPr>
          <w:lang w:val="en-GB"/>
        </w:rPr>
        <w:t xml:space="preserve"> pm</w:t>
      </w:r>
    </w:p>
    <w:p w14:paraId="189DF09B" w14:textId="148035BA" w:rsidR="00DF756B" w:rsidRPr="00DF756B" w:rsidRDefault="00DF756B" w:rsidP="00DF756B">
      <w:pPr>
        <w:jc w:val="center"/>
        <w:rPr>
          <w:lang w:val="en-GB"/>
        </w:rPr>
      </w:pPr>
    </w:p>
    <w:p w14:paraId="7E242C64" w14:textId="77777777" w:rsidR="00DF756B" w:rsidRPr="00DF756B" w:rsidRDefault="00DF756B" w:rsidP="00DF756B">
      <w:pPr>
        <w:rPr>
          <w:lang w:val="en-GB"/>
        </w:rPr>
      </w:pPr>
      <w:r w:rsidRPr="00DF756B">
        <w:rPr>
          <w:b/>
          <w:bCs/>
          <w:lang w:val="en-GB"/>
        </w:rPr>
        <w:t>AGENDA</w:t>
      </w:r>
    </w:p>
    <w:p w14:paraId="4CC80079" w14:textId="77777777" w:rsidR="00DF756B" w:rsidRPr="00DF756B" w:rsidRDefault="00DF756B" w:rsidP="00DF756B">
      <w:pPr>
        <w:rPr>
          <w:lang w:val="en-GB"/>
        </w:rPr>
      </w:pPr>
      <w:r w:rsidRPr="00DF756B">
        <w:rPr>
          <w:lang w:val="en-GB"/>
        </w:rPr>
        <w:t> </w:t>
      </w:r>
    </w:p>
    <w:p w14:paraId="2FC6FD72" w14:textId="77777777" w:rsidR="00DF756B" w:rsidRPr="00DF756B" w:rsidRDefault="00DF756B" w:rsidP="00DF756B">
      <w:pPr>
        <w:rPr>
          <w:lang w:val="en-GB"/>
        </w:rPr>
      </w:pPr>
      <w:r w:rsidRPr="00DF756B">
        <w:rPr>
          <w:lang w:val="en-GB"/>
        </w:rPr>
        <w:t>1.    Chair’s Welcome</w:t>
      </w:r>
    </w:p>
    <w:p w14:paraId="7FF5CFEF" w14:textId="654FAE83" w:rsidR="00DF756B" w:rsidRPr="00DF756B" w:rsidRDefault="00DF756B" w:rsidP="00DF756B">
      <w:pPr>
        <w:rPr>
          <w:lang w:val="en-GB"/>
        </w:rPr>
      </w:pPr>
      <w:r w:rsidRPr="00DF756B">
        <w:rPr>
          <w:lang w:val="en-GB"/>
        </w:rPr>
        <w:t>2.    Minutes of AGM held on 2</w:t>
      </w:r>
      <w:r>
        <w:rPr>
          <w:lang w:val="en-GB"/>
        </w:rPr>
        <w:t>8th</w:t>
      </w:r>
      <w:r w:rsidRPr="00DF756B">
        <w:rPr>
          <w:lang w:val="en-GB"/>
        </w:rPr>
        <w:t xml:space="preserve"> May 202</w:t>
      </w:r>
      <w:r>
        <w:rPr>
          <w:lang w:val="en-GB"/>
        </w:rPr>
        <w:t>4</w:t>
      </w:r>
    </w:p>
    <w:p w14:paraId="1436F5A5" w14:textId="77777777" w:rsidR="00DF756B" w:rsidRPr="00DF756B" w:rsidRDefault="00DF756B" w:rsidP="00DF756B">
      <w:pPr>
        <w:rPr>
          <w:lang w:val="en-GB"/>
        </w:rPr>
      </w:pPr>
      <w:r w:rsidRPr="00DF756B">
        <w:rPr>
          <w:lang w:val="en-GB"/>
        </w:rPr>
        <w:t>3.    Chair’s Report</w:t>
      </w:r>
    </w:p>
    <w:p w14:paraId="1B7A6B1F" w14:textId="77777777" w:rsidR="00DF756B" w:rsidRDefault="00DF756B" w:rsidP="00DF756B">
      <w:pPr>
        <w:rPr>
          <w:lang w:val="en-GB"/>
        </w:rPr>
      </w:pPr>
      <w:r w:rsidRPr="00DF756B">
        <w:rPr>
          <w:lang w:val="en-GB"/>
        </w:rPr>
        <w:t>4.    Treasurer’s Report</w:t>
      </w:r>
    </w:p>
    <w:p w14:paraId="14F5AE86" w14:textId="72AE2A20" w:rsidR="00DF756B" w:rsidRPr="00DF756B" w:rsidRDefault="00DF756B" w:rsidP="00DF756B">
      <w:pPr>
        <w:rPr>
          <w:lang w:val="en-GB"/>
        </w:rPr>
      </w:pPr>
      <w:r>
        <w:rPr>
          <w:lang w:val="en-GB"/>
        </w:rPr>
        <w:t xml:space="preserve">5.    </w:t>
      </w:r>
      <w:r>
        <w:rPr>
          <w:lang w:val="en-GB"/>
        </w:rPr>
        <w:t>Proposed raising of fees to £20 per year from April 1</w:t>
      </w:r>
      <w:r w:rsidRPr="00DF756B">
        <w:rPr>
          <w:vertAlign w:val="superscript"/>
          <w:lang w:val="en-GB"/>
        </w:rPr>
        <w:t>st</w:t>
      </w:r>
      <w:r>
        <w:rPr>
          <w:lang w:val="en-GB"/>
        </w:rPr>
        <w:t xml:space="preserve"> 2026     </w:t>
      </w:r>
    </w:p>
    <w:p w14:paraId="426C563C" w14:textId="072516C5" w:rsidR="00DF756B" w:rsidRDefault="00DF756B" w:rsidP="00DF756B">
      <w:pPr>
        <w:rPr>
          <w:lang w:val="en-GB"/>
        </w:rPr>
      </w:pPr>
      <w:r>
        <w:rPr>
          <w:lang w:val="en-GB"/>
        </w:rPr>
        <w:t>6</w:t>
      </w:r>
      <w:r w:rsidRPr="00DF756B">
        <w:rPr>
          <w:lang w:val="en-GB"/>
        </w:rPr>
        <w:t>.    Election of Officers and Committee Members</w:t>
      </w:r>
    </w:p>
    <w:p w14:paraId="7E5BDF24" w14:textId="29E3A5F0" w:rsidR="00DF756B" w:rsidRDefault="00DF756B" w:rsidP="00DF756B">
      <w:pPr>
        <w:rPr>
          <w:lang w:val="en-GB"/>
        </w:rPr>
      </w:pPr>
      <w:r>
        <w:rPr>
          <w:lang w:val="en-GB"/>
        </w:rPr>
        <w:tab/>
        <w:t>Treasurer</w:t>
      </w:r>
    </w:p>
    <w:p w14:paraId="482711B1" w14:textId="166B801E" w:rsidR="00DF756B" w:rsidRDefault="00DF756B" w:rsidP="00DF756B">
      <w:pPr>
        <w:rPr>
          <w:lang w:val="en-GB"/>
        </w:rPr>
      </w:pPr>
      <w:r>
        <w:rPr>
          <w:lang w:val="en-GB"/>
        </w:rPr>
        <w:tab/>
        <w:t>Secretary</w:t>
      </w:r>
    </w:p>
    <w:p w14:paraId="7845E0AB" w14:textId="59E58A28" w:rsidR="00DF756B" w:rsidRDefault="00DF756B" w:rsidP="00DF756B">
      <w:pPr>
        <w:rPr>
          <w:lang w:val="en-GB"/>
        </w:rPr>
      </w:pPr>
      <w:r>
        <w:rPr>
          <w:lang w:val="en-GB"/>
        </w:rPr>
        <w:tab/>
        <w:t>Speaker Secretary</w:t>
      </w:r>
    </w:p>
    <w:p w14:paraId="3EA9057C" w14:textId="02C4408D" w:rsidR="00DF756B" w:rsidRDefault="00DF756B" w:rsidP="00DF756B">
      <w:pPr>
        <w:rPr>
          <w:lang w:val="en-GB"/>
        </w:rPr>
      </w:pPr>
      <w:r>
        <w:rPr>
          <w:lang w:val="en-GB"/>
        </w:rPr>
        <w:tab/>
        <w:t>Group Leader Co-Ordinator</w:t>
      </w:r>
    </w:p>
    <w:p w14:paraId="4BA4842D" w14:textId="28ABD960" w:rsidR="00DF756B" w:rsidRPr="00DF756B" w:rsidRDefault="00DF756B" w:rsidP="00DF756B">
      <w:pPr>
        <w:rPr>
          <w:lang w:val="en-GB"/>
        </w:rPr>
      </w:pPr>
      <w:r>
        <w:rPr>
          <w:lang w:val="en-GB"/>
        </w:rPr>
        <w:tab/>
        <w:t>Other Committee Members</w:t>
      </w:r>
    </w:p>
    <w:p w14:paraId="31A4C759" w14:textId="29824BAB" w:rsidR="00DF756B" w:rsidRPr="00DF756B" w:rsidRDefault="00DF756B" w:rsidP="00DF756B">
      <w:pPr>
        <w:rPr>
          <w:lang w:val="en-GB"/>
        </w:rPr>
      </w:pPr>
      <w:r>
        <w:rPr>
          <w:lang w:val="en-GB"/>
        </w:rPr>
        <w:t>7</w:t>
      </w:r>
      <w:r w:rsidRPr="00DF756B">
        <w:rPr>
          <w:lang w:val="en-GB"/>
        </w:rPr>
        <w:t>.    Examination of Accounts</w:t>
      </w:r>
      <w:r>
        <w:rPr>
          <w:lang w:val="en-GB"/>
        </w:rPr>
        <w:t xml:space="preserve">  </w:t>
      </w:r>
    </w:p>
    <w:p w14:paraId="7AE832C4" w14:textId="079B1B8F" w:rsidR="00DF756B" w:rsidRPr="00DF756B" w:rsidRDefault="00DF756B" w:rsidP="00DF756B">
      <w:pPr>
        <w:rPr>
          <w:lang w:val="en-GB"/>
        </w:rPr>
      </w:pPr>
      <w:r>
        <w:rPr>
          <w:lang w:val="en-GB"/>
        </w:rPr>
        <w:t>8.</w:t>
      </w:r>
      <w:r w:rsidRPr="00DF756B">
        <w:rPr>
          <w:lang w:val="en-GB"/>
        </w:rPr>
        <w:t>  </w:t>
      </w:r>
      <w:r>
        <w:rPr>
          <w:lang w:val="en-GB"/>
        </w:rPr>
        <w:t xml:space="preserve">  </w:t>
      </w:r>
      <w:r w:rsidRPr="00DF756B">
        <w:rPr>
          <w:lang w:val="en-GB"/>
        </w:rPr>
        <w:t>Any Other Business</w:t>
      </w:r>
    </w:p>
    <w:p w14:paraId="38F07CD1" w14:textId="77777777" w:rsidR="00DF756B" w:rsidRPr="00DF756B" w:rsidRDefault="00DF756B" w:rsidP="00DF756B">
      <w:pPr>
        <w:rPr>
          <w:lang w:val="en-GB"/>
        </w:rPr>
      </w:pPr>
      <w:r w:rsidRPr="00DF756B">
        <w:rPr>
          <w:lang w:val="en-GB"/>
        </w:rPr>
        <w:pict w14:anchorId="19FD7F19">
          <v:rect id="_x0000_i1036" style="width:0;height:1.5pt" o:hralign="center" o:hrstd="t" o:hr="t" fillcolor="#a0a0a0" stroked="f"/>
        </w:pict>
      </w:r>
    </w:p>
    <w:p w14:paraId="19625C08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44119482">
    <w:abstractNumId w:val="19"/>
  </w:num>
  <w:num w:numId="2" w16cid:durableId="1387099996">
    <w:abstractNumId w:val="12"/>
  </w:num>
  <w:num w:numId="3" w16cid:durableId="1396587632">
    <w:abstractNumId w:val="10"/>
  </w:num>
  <w:num w:numId="4" w16cid:durableId="312874632">
    <w:abstractNumId w:val="21"/>
  </w:num>
  <w:num w:numId="5" w16cid:durableId="928347191">
    <w:abstractNumId w:val="13"/>
  </w:num>
  <w:num w:numId="6" w16cid:durableId="78453959">
    <w:abstractNumId w:val="16"/>
  </w:num>
  <w:num w:numId="7" w16cid:durableId="997686643">
    <w:abstractNumId w:val="18"/>
  </w:num>
  <w:num w:numId="8" w16cid:durableId="1000425590">
    <w:abstractNumId w:val="9"/>
  </w:num>
  <w:num w:numId="9" w16cid:durableId="1724912295">
    <w:abstractNumId w:val="7"/>
  </w:num>
  <w:num w:numId="10" w16cid:durableId="2055229293">
    <w:abstractNumId w:val="6"/>
  </w:num>
  <w:num w:numId="11" w16cid:durableId="387531467">
    <w:abstractNumId w:val="5"/>
  </w:num>
  <w:num w:numId="12" w16cid:durableId="1117142038">
    <w:abstractNumId w:val="4"/>
  </w:num>
  <w:num w:numId="13" w16cid:durableId="1621260180">
    <w:abstractNumId w:val="8"/>
  </w:num>
  <w:num w:numId="14" w16cid:durableId="660742328">
    <w:abstractNumId w:val="3"/>
  </w:num>
  <w:num w:numId="15" w16cid:durableId="2119256029">
    <w:abstractNumId w:val="2"/>
  </w:num>
  <w:num w:numId="16" w16cid:durableId="175385505">
    <w:abstractNumId w:val="1"/>
  </w:num>
  <w:num w:numId="17" w16cid:durableId="333143346">
    <w:abstractNumId w:val="0"/>
  </w:num>
  <w:num w:numId="18" w16cid:durableId="136535175">
    <w:abstractNumId w:val="14"/>
  </w:num>
  <w:num w:numId="19" w16cid:durableId="1024281773">
    <w:abstractNumId w:val="15"/>
  </w:num>
  <w:num w:numId="20" w16cid:durableId="808669874">
    <w:abstractNumId w:val="20"/>
  </w:num>
  <w:num w:numId="21" w16cid:durableId="1828746736">
    <w:abstractNumId w:val="17"/>
  </w:num>
  <w:num w:numId="22" w16cid:durableId="1257638079">
    <w:abstractNumId w:val="11"/>
  </w:num>
  <w:num w:numId="23" w16cid:durableId="8531065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6B"/>
    <w:rsid w:val="00500EC9"/>
    <w:rsid w:val="00645252"/>
    <w:rsid w:val="006D3D74"/>
    <w:rsid w:val="00A9204E"/>
    <w:rsid w:val="00B557D2"/>
    <w:rsid w:val="00D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9262"/>
  <w15:chartTrackingRefBased/>
  <w15:docId w15:val="{B0358546-33B6-4982-A9E4-901BD166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DF7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2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9261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504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091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5470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1875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  <w:div w:id="940917931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  <w:div w:id="1952736362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</w:divsChild>
                        </w:div>
                        <w:div w:id="13507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191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63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7776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225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7706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548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5450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  <w:div w:id="1317341773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  <w:div w:id="699739867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</w:divsChild>
                        </w:div>
                        <w:div w:id="10337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818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8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re\AppData\Local\Microsoft\Office\16.0\DTS\en-GB%7bF3EFCC32-C429-48FE-BBC4-B20A06A5BCD6%7d\%7bF647B0BE-818D-46A8-9267-84DA7DF4CD6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{F647B0BE-818D-46A8-9267-84DA7DF4CD6C}tf02786999_win32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cp:lastPrinted>2025-04-16T11:27:00Z</cp:lastPrinted>
  <dcterms:created xsi:type="dcterms:W3CDTF">2025-04-16T11:14:00Z</dcterms:created>
  <dcterms:modified xsi:type="dcterms:W3CDTF">2025-04-16T11:44:00Z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